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shd w:val="clear" w:color="auto" w:fill="auto"/>
        <w:spacing w:after="32" w:line="280" w:lineRule="exact"/>
        <w:ind w:right="380"/>
        <w:jc w:val="center"/>
      </w:pPr>
      <w:bookmarkStart w:id="0" w:name="bookmark18"/>
      <w:r>
        <w:t xml:space="preserve">Памятка пациента о проведении вакцинации против </w:t>
      </w:r>
      <w:r>
        <w:rPr>
          <w:lang w:val="en-US" w:bidi="en-US"/>
        </w:rPr>
        <w:t>COVID</w:t>
      </w:r>
      <w:r>
        <w:rPr>
          <w:lang w:bidi="en-US"/>
        </w:rPr>
        <w:t>-19</w:t>
      </w:r>
      <w:bookmarkEnd w:id="0"/>
    </w:p>
    <w:p>
      <w:pPr>
        <w:pStyle w:val="12"/>
        <w:shd w:val="clear" w:color="auto" w:fill="auto"/>
        <w:spacing w:after="397" w:line="280" w:lineRule="exact"/>
        <w:ind w:right="380"/>
        <w:jc w:val="center"/>
      </w:pPr>
      <w:r>
        <w:t>вакциной «Гам-Ковид-Вак»</w:t>
      </w:r>
    </w:p>
    <w:p>
      <w:pPr>
        <w:pStyle w:val="5"/>
        <w:shd w:val="clear" w:color="auto" w:fill="auto"/>
        <w:spacing w:line="280" w:lineRule="exact"/>
        <w:ind w:right="380" w:firstLine="0"/>
        <w:jc w:val="center"/>
      </w:pPr>
      <w:r>
        <w:t>Уважаемый пациент!</w:t>
      </w:r>
    </w:p>
    <w:p>
      <w:pPr>
        <w:pStyle w:val="5"/>
        <w:shd w:val="clear" w:color="auto" w:fill="auto"/>
        <w:spacing w:after="296" w:line="365" w:lineRule="exact"/>
        <w:ind w:left="440" w:firstLine="700"/>
        <w:jc w:val="both"/>
      </w:pPr>
      <w: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520"/>
        </w:tabs>
        <w:spacing w:line="370" w:lineRule="exact"/>
        <w:ind w:left="440" w:firstLine="700"/>
        <w:jc w:val="both"/>
      </w:pPr>
      <w:r>
        <w:t xml:space="preserve">Вакцинации подлежат лица, не болевшие </w:t>
      </w:r>
      <w:r>
        <w:rPr>
          <w:lang w:val="en-US" w:bidi="en-US"/>
        </w:rPr>
        <w:t>COVID</w:t>
      </w:r>
      <w:r>
        <w:rPr>
          <w:lang w:bidi="en-US"/>
        </w:rPr>
        <w:t xml:space="preserve">-19 </w:t>
      </w:r>
      <w:r>
        <w:t xml:space="preserve">и не имеющие антител к </w:t>
      </w:r>
      <w:r>
        <w:rPr>
          <w:lang w:val="en-US" w:bidi="en-US"/>
        </w:rPr>
        <w:t>SARS</w:t>
      </w:r>
      <w:r>
        <w:rPr>
          <w:lang w:bidi="en-US"/>
        </w:rPr>
        <w:t>-</w:t>
      </w:r>
      <w:r>
        <w:rPr>
          <w:lang w:val="en-US" w:bidi="en-US"/>
        </w:rPr>
        <w:t>CoV</w:t>
      </w:r>
      <w:r>
        <w:rPr>
          <w:lang w:bidi="en-US"/>
        </w:rPr>
        <w:t xml:space="preserve">-2 </w:t>
      </w:r>
      <w:r>
        <w:t>по результатам лабораторных исследований.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510"/>
        </w:tabs>
        <w:spacing w:line="370" w:lineRule="exact"/>
        <w:ind w:left="440" w:firstLine="700"/>
        <w:jc w:val="both"/>
      </w:pPr>
      <w:r>
        <w:t>Противопоказаниями к вакцинации являются: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704"/>
        </w:tabs>
        <w:spacing w:line="370" w:lineRule="exact"/>
        <w:ind w:left="440" w:firstLine="0"/>
        <w:jc w:val="both"/>
      </w:pPr>
      <w:r>
        <w:t>гиперчувствительность к какому-либо компоненту вакцины или вакцины, содержащей аналогичные компоненты;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709"/>
        </w:tabs>
        <w:spacing w:line="370" w:lineRule="exact"/>
        <w:ind w:left="440" w:firstLine="0"/>
        <w:jc w:val="both"/>
      </w:pPr>
      <w:r>
        <w:t>тяжелые аллергические реакции в анамнезе;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709"/>
        </w:tabs>
        <w:spacing w:line="370" w:lineRule="exact"/>
        <w:ind w:left="440" w:firstLine="0"/>
        <w:jc w:val="both"/>
      </w:pPr>
      <w:r>
        <w:t>острые инфекционные и неинфекционные заболевания;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709"/>
        </w:tabs>
        <w:spacing w:line="370" w:lineRule="exact"/>
        <w:ind w:left="440" w:firstLine="0"/>
        <w:jc w:val="both"/>
      </w:pPr>
      <w:r>
        <w:t>обострение хронических заболеваний (вакцинацию проводят через 2-4 недели после выздоровления или ремиссии);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704"/>
        </w:tabs>
        <w:spacing w:line="370" w:lineRule="exact"/>
        <w:ind w:left="440" w:firstLine="0"/>
        <w:jc w:val="both"/>
      </w:pPr>
      <w:r>
        <w:t>беременность и период грудного вскармливания;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704"/>
        </w:tabs>
        <w:spacing w:line="370" w:lineRule="exact"/>
        <w:ind w:left="440" w:firstLine="0"/>
        <w:jc w:val="both"/>
      </w:pPr>
      <w:r>
        <w:t>возраст до 18 лет.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520"/>
        </w:tabs>
        <w:spacing w:line="370" w:lineRule="exact"/>
        <w:ind w:left="440" w:firstLine="700"/>
        <w:jc w:val="both"/>
      </w:pPr>
      <w: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к вакцинации.</w:t>
      </w:r>
    </w:p>
    <w:p>
      <w:pPr>
        <w:pStyle w:val="5"/>
        <w:shd w:val="clear" w:color="auto" w:fill="auto"/>
        <w:spacing w:line="370" w:lineRule="exact"/>
        <w:ind w:left="440" w:firstLine="700"/>
        <w:jc w:val="both"/>
      </w:pPr>
      <w: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525"/>
        </w:tabs>
        <w:spacing w:line="370" w:lineRule="exact"/>
        <w:ind w:left="440" w:firstLine="700"/>
        <w:jc w:val="both"/>
      </w:pPr>
      <w: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530"/>
        </w:tabs>
        <w:spacing w:line="370" w:lineRule="exact"/>
        <w:ind w:left="440" w:firstLine="700"/>
        <w:jc w:val="both"/>
      </w:pPr>
      <w:r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525"/>
        </w:tabs>
        <w:spacing w:line="370" w:lineRule="exact"/>
        <w:ind w:left="440" w:firstLine="700"/>
        <w:jc w:val="both"/>
        <w:sectPr>
          <w:headerReference r:id="rId7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0" w:h="16840"/>
          <w:pgMar w:top="1435" w:right="786" w:bottom="1426" w:left="1225" w:header="0" w:footer="3" w:gutter="0"/>
          <w:pgNumType w:start="2"/>
          <w:cols w:space="720" w:num="1"/>
          <w:titlePg/>
          <w:docGrid w:linePitch="360" w:charSpace="0"/>
        </w:sectPr>
      </w:pPr>
      <w:r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</w:t>
      </w:r>
    </w:p>
    <w:p>
      <w:pPr>
        <w:pStyle w:val="5"/>
        <w:shd w:val="clear" w:color="auto" w:fill="auto"/>
        <w:spacing w:line="367" w:lineRule="exact"/>
        <w:ind w:left="440" w:firstLine="0"/>
        <w:jc w:val="both"/>
      </w:pPr>
      <w:r>
        <w:t>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>
      <w:pPr>
        <w:pStyle w:val="5"/>
        <w:shd w:val="clear" w:color="auto" w:fill="auto"/>
        <w:spacing w:line="367" w:lineRule="exact"/>
        <w:ind w:left="440" w:firstLine="720"/>
        <w:jc w:val="both"/>
      </w:pPr>
      <w: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>
      <w:pPr>
        <w:pStyle w:val="5"/>
        <w:shd w:val="clear" w:color="auto" w:fill="auto"/>
        <w:spacing w:line="367" w:lineRule="exact"/>
        <w:ind w:left="440" w:firstLine="720"/>
        <w:jc w:val="both"/>
      </w:pPr>
      <w:r>
        <w:rPr>
          <w:rStyle w:val="10"/>
        </w:rPr>
        <w:t xml:space="preserve">Рекомендуется </w:t>
      </w:r>
      <w: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>
      <w:pPr>
        <w:pStyle w:val="5"/>
        <w:shd w:val="clear" w:color="auto" w:fill="auto"/>
        <w:spacing w:line="367" w:lineRule="exact"/>
        <w:ind w:left="440" w:firstLine="720"/>
        <w:jc w:val="both"/>
      </w:pPr>
      <w: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>
      <w:pPr>
        <w:ind w:left="480" w:leftChars="200" w:firstLine="719" w:firstLineChars="257"/>
        <w:rPr>
          <w:rFonts w:hint="default"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hint="default" w:ascii="Times New Roman" w:hAnsi="Times New Roman" w:cs="Times New Roman"/>
          <w:sz w:val="28"/>
          <w:szCs w:val="28"/>
        </w:rPr>
        <w:t xml:space="preserve">Вакцина против </w:t>
      </w:r>
      <w:r>
        <w:rPr>
          <w:rFonts w:hint="default" w:ascii="Times New Roman" w:hAnsi="Times New Roman" w:cs="Times New Roman"/>
          <w:sz w:val="28"/>
          <w:szCs w:val="28"/>
          <w:lang w:val="en-US" w:eastAsia="en-US" w:bidi="en-US"/>
        </w:rPr>
        <w:t>COVID</w:t>
      </w:r>
      <w:r>
        <w:rPr>
          <w:rFonts w:hint="default" w:ascii="Times New Roman" w:hAnsi="Times New Roman" w:cs="Times New Roman"/>
          <w:sz w:val="28"/>
          <w:szCs w:val="28"/>
          <w:lang w:eastAsia="en-US" w:bidi="en-US"/>
        </w:rPr>
        <w:t xml:space="preserve">-19 </w:t>
      </w:r>
      <w:r>
        <w:rPr>
          <w:rFonts w:hint="default" w:ascii="Times New Roman" w:hAnsi="Times New Roman" w:cs="Times New Roman"/>
          <w:sz w:val="28"/>
          <w:szCs w:val="28"/>
        </w:rPr>
        <w:t>не отменяет для привитого пациента необходимость носить маски и перчатки, а также соблюдать социальную дистанцию.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396240</wp:posOffset>
              </wp:positionV>
              <wp:extent cx="1371600" cy="204470"/>
              <wp:effectExtent l="4445" t="0" r="0" b="4445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7"/>
                              <w:rFonts w:eastAsia="Tahoma"/>
                              <w:b w:val="0"/>
                              <w:bCs w:val="0"/>
                              <w:i w:val="0"/>
                              <w:iCs w:val="0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rFonts w:eastAsia="Tahoma"/>
                            </w:rPr>
                            <w:t>3</w:t>
                          </w:r>
                          <w:r>
                            <w:rPr>
                              <w:rStyle w:val="7"/>
                              <w:rFonts w:eastAsia="Tahoma"/>
                              <w:b w:val="0"/>
                              <w:bCs w:val="0"/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443.6pt;margin-top:31.2pt;height:16.1pt;width:108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L8MTnXAAAACgEAAA8AAAAAAAAA&#10;AQAgAAAAIgAAAGRycy9kb3ducmV2LnhtbFBLAQIUABQAAAAIAIdO4kCjdHwNEgIAAAgEAAAOAAAA&#10;AAAAAAEAIAAAACYBAABkcnMvZTJvRG9jLnhtbFBLBQYAAAAABgAGAFkBAAC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7"/>
                        <w:rFonts w:eastAsia="Tahoma"/>
                        <w:b w:val="0"/>
                        <w:bCs w:val="0"/>
                        <w:i w:val="0"/>
                        <w:iCs w:val="0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rFonts w:eastAsia="Tahoma"/>
                      </w:rPr>
                      <w:t>3</w:t>
                    </w:r>
                    <w:r>
                      <w:rPr>
                        <w:rStyle w:val="7"/>
                        <w:rFonts w:eastAsia="Tahoma"/>
                        <w:b w:val="0"/>
                        <w:bCs w:val="0"/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396240</wp:posOffset>
              </wp:positionV>
              <wp:extent cx="1377950" cy="161290"/>
              <wp:effectExtent l="4445" t="0" r="0" b="4445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7"/>
                              <w:rFonts w:eastAsia="Tahoma"/>
                              <w:b w:val="0"/>
                              <w:bCs w:val="0"/>
                              <w:i w:val="0"/>
                              <w:iCs w:val="0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rFonts w:eastAsia="Tahoma"/>
                              <w:b w:val="0"/>
                              <w:bCs w:val="0"/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rStyle w:val="7"/>
                              <w:rFonts w:eastAsia="Tahoma"/>
                              <w:b w:val="0"/>
                              <w:bCs w:val="0"/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3" o:spid="_x0000_s1026" o:spt="202" type="#_x0000_t202" style="position:absolute;left:0pt;margin-left:443.6pt;margin-top:31.2pt;height:12.7pt;width:108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D1zaZ1QAAAAoBAAAPAAAAAAAAAAEA&#10;IAAAACIAAABkcnMvZG93bnJldi54bWxQSwECFAAUAAAACACHTuJA0gjjUBICAAAIBAAADgAAAAAA&#10;AAABACAAAAAk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7"/>
                        <w:rFonts w:eastAsia="Tahoma"/>
                        <w:b w:val="0"/>
                        <w:bCs w:val="0"/>
                        <w:i w:val="0"/>
                        <w:iCs w:val="0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rFonts w:eastAsia="Tahoma"/>
                        <w:b w:val="0"/>
                        <w:bCs w:val="0"/>
                        <w:i w:val="0"/>
                        <w:iCs w:val="0"/>
                      </w:rPr>
                      <w:t>#</w:t>
                    </w:r>
                    <w:r>
                      <w:rPr>
                        <w:rStyle w:val="7"/>
                        <w:rFonts w:eastAsia="Tahoma"/>
                        <w:b w:val="0"/>
                        <w:bCs w:val="0"/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5728335</wp:posOffset>
              </wp:positionH>
              <wp:positionV relativeFrom="page">
                <wp:posOffset>408940</wp:posOffset>
              </wp:positionV>
              <wp:extent cx="1406525" cy="204470"/>
              <wp:effectExtent l="3810" t="0" r="254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7"/>
                              <w:rFonts w:eastAsia="Tahoma"/>
                              <w:b w:val="0"/>
                              <w:bCs w:val="0"/>
                              <w:i w:val="0"/>
                              <w:iCs w:val="0"/>
                            </w:rPr>
                            <w:t xml:space="preserve">Приложение </w:t>
                          </w:r>
                          <w:r>
                            <w:rPr>
                              <w:rStyle w:val="7"/>
                              <w:rFonts w:eastAsia="Tahoma"/>
                              <w:b w:val="0"/>
                              <w:bCs w:val="0"/>
                              <w:i w:val="0"/>
                              <w:iCs w:val="0"/>
                              <w:lang w:val="en-US" w:eastAsia="en-US" w:bidi="en-US"/>
                            </w:rPr>
                            <w:t xml:space="preserve">Ns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rFonts w:eastAsia="Tahoma"/>
                            </w:rPr>
                            <w:t>2</w:t>
                          </w:r>
                          <w:r>
                            <w:rPr>
                              <w:rStyle w:val="7"/>
                              <w:rFonts w:eastAsia="Tahoma"/>
                              <w:b w:val="0"/>
                              <w:bCs w:val="0"/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451.05pt;margin-top:32.2pt;height:16.1pt;width:110.7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gZa9r1gAAAAoBAAAPAAAAAAAAAAEA&#10;IAAAACIAAABkcnMvZG93bnJldi54bWxQSwECFAAUAAAACACHTuJAiOqi8xECAAAIBAAADgAAAAAA&#10;AAABACAAAAAl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7"/>
                        <w:rFonts w:eastAsia="Tahoma"/>
                        <w:b w:val="0"/>
                        <w:bCs w:val="0"/>
                        <w:i w:val="0"/>
                        <w:iCs w:val="0"/>
                      </w:rPr>
                      <w:t xml:space="preserve">Приложение </w:t>
                    </w:r>
                    <w:r>
                      <w:rPr>
                        <w:rStyle w:val="7"/>
                        <w:rFonts w:eastAsia="Tahoma"/>
                        <w:b w:val="0"/>
                        <w:bCs w:val="0"/>
                        <w:i w:val="0"/>
                        <w:iCs w:val="0"/>
                        <w:lang w:val="en-US" w:eastAsia="en-US" w:bidi="en-US"/>
                      </w:rPr>
                      <w:t xml:space="preserve">Ns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rFonts w:eastAsia="Tahoma"/>
                      </w:rPr>
                      <w:t>2</w:t>
                    </w:r>
                    <w:r>
                      <w:rPr>
                        <w:rStyle w:val="7"/>
                        <w:rFonts w:eastAsia="Tahoma"/>
                        <w:b w:val="0"/>
                        <w:bCs w:val="0"/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935469"/>
    <w:multiLevelType w:val="multilevel"/>
    <w:tmpl w:val="0E93546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751F0A74"/>
    <w:multiLevelType w:val="multilevel"/>
    <w:tmpl w:val="751F0A74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3A"/>
    <w:rsid w:val="00242FCB"/>
    <w:rsid w:val="004D4E3A"/>
    <w:rsid w:val="008E3BDA"/>
    <w:rsid w:val="00E83E99"/>
    <w:rsid w:val="526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  <w:spacing w:after="0" w:line="240" w:lineRule="auto"/>
    </w:pPr>
    <w:rPr>
      <w:rFonts w:ascii="Tahoma" w:hAnsi="Tahoma" w:eastAsia="Tahoma" w:cs="Tahoma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2)_"/>
    <w:basedOn w:val="2"/>
    <w:link w:val="5"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 (2)"/>
    <w:basedOn w:val="1"/>
    <w:link w:val="4"/>
    <w:uiPriority w:val="0"/>
    <w:pPr>
      <w:shd w:val="clear" w:color="auto" w:fill="FFFFFF"/>
      <w:spacing w:line="322" w:lineRule="exact"/>
      <w:ind w:hanging="36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character" w:customStyle="1" w:styleId="6">
    <w:name w:val="Колонтитул_"/>
    <w:basedOn w:val="2"/>
    <w:uiPriority w:val="0"/>
    <w:rPr>
      <w:rFonts w:ascii="Times New Roman" w:hAnsi="Times New Roman" w:eastAsia="Times New Roman" w:cs="Times New Roman"/>
      <w:b/>
      <w:bCs/>
      <w:i/>
      <w:iCs/>
      <w:sz w:val="28"/>
      <w:szCs w:val="28"/>
      <w:u w:val="none"/>
    </w:rPr>
  </w:style>
  <w:style w:type="character" w:customStyle="1" w:styleId="7">
    <w:name w:val="Колонтитул"/>
    <w:basedOn w:val="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Заголовок №4_"/>
    <w:basedOn w:val="2"/>
    <w:link w:val="9"/>
    <w:uiPriority w:val="0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9">
    <w:name w:val="Заголовок №4"/>
    <w:basedOn w:val="1"/>
    <w:link w:val="8"/>
    <w:uiPriority w:val="0"/>
    <w:pPr>
      <w:shd w:val="clear" w:color="auto" w:fill="FFFFFF"/>
      <w:spacing w:line="320" w:lineRule="exact"/>
      <w:jc w:val="both"/>
      <w:outlineLvl w:val="3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2) + Полужирный"/>
    <w:basedOn w:val="4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8)_"/>
    <w:basedOn w:val="2"/>
    <w:link w:val="12"/>
    <w:uiPriority w:val="0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Основной текст (8)"/>
    <w:basedOn w:val="1"/>
    <w:link w:val="11"/>
    <w:uiPriority w:val="0"/>
    <w:pPr>
      <w:shd w:val="clear" w:color="auto" w:fill="FFFFFF"/>
      <w:spacing w:line="320" w:lineRule="exact"/>
      <w:jc w:val="both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386</Words>
  <Characters>2201</Characters>
  <Lines>18</Lines>
  <Paragraphs>5</Paragraphs>
  <TotalTime>0</TotalTime>
  <ScaleCrop>false</ScaleCrop>
  <LinksUpToDate>false</LinksUpToDate>
  <CharactersWithSpaces>2582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2021-02-08T05:08:00Z</dcterms:created>
  <dc:creator>Ананьева Татьяна Владимировна</dc:creator>
  <cp:lastModifiedBy>bacherikov.as</cp:lastModifiedBy>
  <dcterms:modified xsi:type="dcterms:W3CDTF">2021-02-08T06:31:23Z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